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5C5" w:rsidRPr="009752A4" w:rsidRDefault="00776BBF">
      <w:pPr>
        <w:spacing w:after="0" w:line="408" w:lineRule="auto"/>
        <w:ind w:left="120"/>
        <w:jc w:val="center"/>
        <w:rPr>
          <w:lang w:val="ru-RU"/>
        </w:rPr>
      </w:pPr>
      <w:bookmarkStart w:id="0" w:name="block-57172241"/>
      <w:r w:rsidRPr="009752A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255C5" w:rsidRPr="009752A4" w:rsidRDefault="00776BBF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9752A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9752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255C5" w:rsidRPr="009752A4" w:rsidRDefault="00776BBF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9752A4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3255C5" w:rsidRPr="009752A4" w:rsidRDefault="00776BBF">
      <w:pPr>
        <w:spacing w:after="0" w:line="408" w:lineRule="auto"/>
        <w:ind w:left="120"/>
        <w:jc w:val="center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3255C5" w:rsidRPr="009752A4" w:rsidRDefault="003255C5">
      <w:pPr>
        <w:spacing w:after="0"/>
        <w:ind w:left="120"/>
        <w:rPr>
          <w:lang w:val="ru-RU"/>
        </w:rPr>
      </w:pPr>
    </w:p>
    <w:p w:rsidR="003255C5" w:rsidRPr="009752A4" w:rsidRDefault="003255C5">
      <w:pPr>
        <w:spacing w:after="0"/>
        <w:ind w:left="120"/>
        <w:rPr>
          <w:lang w:val="ru-RU"/>
        </w:rPr>
      </w:pPr>
    </w:p>
    <w:p w:rsidR="003255C5" w:rsidRPr="009752A4" w:rsidRDefault="003255C5">
      <w:pPr>
        <w:spacing w:after="0"/>
        <w:ind w:left="120"/>
        <w:rPr>
          <w:lang w:val="ru-RU"/>
        </w:rPr>
      </w:pPr>
    </w:p>
    <w:p w:rsidR="003255C5" w:rsidRPr="009752A4" w:rsidRDefault="003255C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776BB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76BB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</w:p>
          <w:p w:rsidR="004E6975" w:rsidRDefault="00776BB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776BB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776BB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752A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59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76BB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776BB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776BB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D59D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bookmarkStart w:id="3" w:name="_GoBack"/>
            <w:bookmarkEnd w:id="3"/>
            <w:r w:rsidR="00776BBF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E6975" w:rsidRDefault="009752A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776B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  <w:r w:rsidR="00776B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76B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776B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76B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76BB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76B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76BB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76B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59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76B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776BB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776BB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776BB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9752A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776B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№127-о</w:t>
            </w:r>
            <w:r w:rsidR="00776B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776B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776B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776B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776BBF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776BBF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776BBF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776BB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D59D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255C5" w:rsidRDefault="003255C5">
      <w:pPr>
        <w:spacing w:after="0"/>
        <w:ind w:left="120"/>
      </w:pPr>
    </w:p>
    <w:p w:rsidR="003255C5" w:rsidRDefault="003255C5">
      <w:pPr>
        <w:spacing w:after="0"/>
        <w:ind w:left="120"/>
      </w:pPr>
    </w:p>
    <w:p w:rsidR="003255C5" w:rsidRDefault="003255C5">
      <w:pPr>
        <w:spacing w:after="0"/>
        <w:ind w:left="120"/>
      </w:pPr>
    </w:p>
    <w:p w:rsidR="003255C5" w:rsidRDefault="003255C5">
      <w:pPr>
        <w:spacing w:after="0"/>
        <w:ind w:left="120"/>
      </w:pPr>
    </w:p>
    <w:p w:rsidR="003255C5" w:rsidRDefault="003255C5">
      <w:pPr>
        <w:spacing w:after="0"/>
        <w:ind w:left="120"/>
      </w:pPr>
    </w:p>
    <w:p w:rsidR="003255C5" w:rsidRDefault="00776B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255C5" w:rsidRDefault="00776BB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7343679)</w:t>
      </w:r>
    </w:p>
    <w:p w:rsidR="003255C5" w:rsidRDefault="003255C5">
      <w:pPr>
        <w:spacing w:after="0"/>
        <w:ind w:left="120"/>
        <w:jc w:val="center"/>
      </w:pPr>
    </w:p>
    <w:p w:rsidR="003255C5" w:rsidRPr="009752A4" w:rsidRDefault="00776BBF">
      <w:pPr>
        <w:spacing w:after="0" w:line="408" w:lineRule="auto"/>
        <w:ind w:left="120"/>
        <w:jc w:val="center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3255C5" w:rsidRPr="009752A4" w:rsidRDefault="00776BBF">
      <w:pPr>
        <w:spacing w:after="0" w:line="408" w:lineRule="auto"/>
        <w:ind w:left="120"/>
        <w:jc w:val="center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255C5" w:rsidRPr="009752A4" w:rsidRDefault="003255C5">
      <w:pPr>
        <w:spacing w:after="0"/>
        <w:ind w:left="120"/>
        <w:jc w:val="center"/>
        <w:rPr>
          <w:lang w:val="ru-RU"/>
        </w:rPr>
      </w:pPr>
    </w:p>
    <w:p w:rsidR="003255C5" w:rsidRPr="009752A4" w:rsidRDefault="003255C5">
      <w:pPr>
        <w:spacing w:after="0"/>
        <w:ind w:left="120"/>
        <w:jc w:val="center"/>
        <w:rPr>
          <w:lang w:val="ru-RU"/>
        </w:rPr>
      </w:pPr>
    </w:p>
    <w:p w:rsidR="003255C5" w:rsidRPr="009752A4" w:rsidRDefault="003255C5">
      <w:pPr>
        <w:spacing w:after="0"/>
        <w:ind w:left="120"/>
        <w:jc w:val="center"/>
        <w:rPr>
          <w:lang w:val="ru-RU"/>
        </w:rPr>
      </w:pPr>
    </w:p>
    <w:p w:rsidR="003255C5" w:rsidRPr="009752A4" w:rsidRDefault="003255C5">
      <w:pPr>
        <w:spacing w:after="0"/>
        <w:ind w:left="120"/>
        <w:jc w:val="center"/>
        <w:rPr>
          <w:lang w:val="ru-RU"/>
        </w:rPr>
      </w:pPr>
    </w:p>
    <w:p w:rsidR="003255C5" w:rsidRPr="009752A4" w:rsidRDefault="003255C5">
      <w:pPr>
        <w:spacing w:after="0"/>
        <w:ind w:left="120"/>
        <w:jc w:val="center"/>
        <w:rPr>
          <w:lang w:val="ru-RU"/>
        </w:rPr>
      </w:pPr>
    </w:p>
    <w:p w:rsidR="003255C5" w:rsidRPr="009752A4" w:rsidRDefault="003255C5">
      <w:pPr>
        <w:spacing w:after="0"/>
        <w:ind w:left="120"/>
        <w:jc w:val="center"/>
        <w:rPr>
          <w:lang w:val="ru-RU"/>
        </w:rPr>
      </w:pPr>
    </w:p>
    <w:p w:rsidR="003255C5" w:rsidRPr="009752A4" w:rsidRDefault="00776BBF" w:rsidP="009752A4">
      <w:pPr>
        <w:spacing w:after="0"/>
        <w:jc w:val="center"/>
        <w:rPr>
          <w:lang w:val="ru-RU"/>
        </w:rPr>
      </w:pPr>
      <w:bookmarkStart w:id="4" w:name="a138e01f-71ee-4195-a132-95a500e7f996"/>
      <w:proofErr w:type="gramStart"/>
      <w:r w:rsidRPr="009752A4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bookmarkEnd w:id="4"/>
      <w:proofErr w:type="gramEnd"/>
      <w:r w:rsidRPr="009752A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r w:rsidRPr="009752A4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5"/>
    </w:p>
    <w:p w:rsidR="003255C5" w:rsidRPr="009752A4" w:rsidRDefault="003255C5">
      <w:pPr>
        <w:rPr>
          <w:lang w:val="ru-RU"/>
        </w:rPr>
        <w:sectPr w:rsidR="003255C5" w:rsidRPr="009752A4">
          <w:pgSz w:w="11906" w:h="16383"/>
          <w:pgMar w:top="1134" w:right="850" w:bottom="1134" w:left="1701" w:header="720" w:footer="720" w:gutter="0"/>
          <w:cols w:space="720"/>
        </w:sectPr>
      </w:pPr>
    </w:p>
    <w:p w:rsidR="003255C5" w:rsidRPr="009752A4" w:rsidRDefault="00776BBF" w:rsidP="009752A4">
      <w:pPr>
        <w:spacing w:after="0" w:line="264" w:lineRule="auto"/>
        <w:jc w:val="both"/>
        <w:rPr>
          <w:lang w:val="ru-RU"/>
        </w:rPr>
      </w:pPr>
      <w:bookmarkStart w:id="6" w:name="block-57172244"/>
      <w:bookmarkEnd w:id="0"/>
      <w:r w:rsidRPr="009752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55C5" w:rsidRPr="009752A4" w:rsidRDefault="003255C5">
      <w:pPr>
        <w:spacing w:after="0" w:line="264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дает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дает распределение тематических разделов и рекомендуемую последовательность их изучения с учетом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свое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учетом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ее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определенных статьей 41 Федерального закона «Об образовании в Российской Федерации» от 29 декабря 2012 г. </w:t>
      </w:r>
      <w:r>
        <w:rPr>
          <w:rFonts w:ascii="Times New Roman" w:hAnsi="Times New Roman"/>
          <w:color w:val="000000"/>
          <w:sz w:val="28"/>
        </w:rPr>
        <w:t>N</w:t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определенных в стратегии развития физической культуры и спорта в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целеустремленность,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объем практико-ориентированных знаний и умений.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(операциональный компонент деятельности);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определенную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разделен на логически завершенные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определенных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proofErr w:type="gramStart"/>
      <w:r w:rsidRPr="009752A4">
        <w:rPr>
          <w:rFonts w:ascii="Times New Roman" w:hAnsi="Times New Roman"/>
          <w:color w:val="000000"/>
          <w:sz w:val="28"/>
          <w:lang w:val="ru-RU"/>
        </w:rPr>
        <w:t>основных физических качеств</w:t>
      </w:r>
      <w:proofErr w:type="gramEnd"/>
      <w:r w:rsidRPr="009752A4">
        <w:rPr>
          <w:rFonts w:ascii="Times New Roman" w:hAnsi="Times New Roman"/>
          <w:color w:val="000000"/>
          <w:sz w:val="28"/>
          <w:lang w:val="ru-RU"/>
        </w:rPr>
        <w:t xml:space="preserve"> обучающихся с учетом их сенситивного периода развития: гибкости, координации, быстроты.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обеспечивают преемственность между занятиями, частоту и суммарную протяженность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повышение тренированности, улучшает физическую подготовленность обучающегося.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proofErr w:type="gramStart"/>
      <w:r w:rsidRPr="009752A4">
        <w:rPr>
          <w:rFonts w:ascii="Times New Roman" w:hAnsi="Times New Roman"/>
          <w:color w:val="000000"/>
          <w:sz w:val="28"/>
          <w:lang w:val="ru-RU"/>
        </w:rPr>
        <w:t>предполагает</w:t>
      </w:r>
      <w:proofErr w:type="gramEnd"/>
      <w:r w:rsidRPr="009752A4"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целеустремленном и волевом поведении обучающихся.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объема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все более трудных новых заданий, в постепенном нарастании объема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легкого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учетом образовательных потребностей и способностей обучающихся (включая одаренных детей, детей с ограниченными возможностями здоровья);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</w:t>
      </w:r>
      <w:proofErr w:type="gramStart"/>
      <w:r w:rsidRPr="009752A4">
        <w:rPr>
          <w:rFonts w:ascii="Times New Roman" w:hAnsi="Times New Roman"/>
          <w:color w:val="000000"/>
          <w:sz w:val="28"/>
          <w:lang w:val="ru-RU"/>
        </w:rPr>
        <w:t>по общим сведениям</w:t>
      </w:r>
      <w:proofErr w:type="gramEnd"/>
      <w:r w:rsidRPr="009752A4">
        <w:rPr>
          <w:rFonts w:ascii="Times New Roman" w:hAnsi="Times New Roman"/>
          <w:color w:val="000000"/>
          <w:sz w:val="28"/>
          <w:lang w:val="ru-RU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r w:rsidRPr="009752A4">
        <w:rPr>
          <w:sz w:val="28"/>
          <w:lang w:val="ru-RU"/>
        </w:rPr>
        <w:br/>
      </w:r>
      <w:r w:rsidRPr="009752A4">
        <w:rPr>
          <w:sz w:val="28"/>
          <w:lang w:val="ru-RU"/>
        </w:rPr>
        <w:br/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варианту № 1 федерального учебного плана, – 303 часа: в 1 классе – 99 часов (3 часа в неделю), во 2 классе – 68 часов (2 часа в неделю), в 3 классе – 68 часов (2 часа в неделю), в 4 классе – 68 часов (2 часа в неделю).</w:t>
      </w:r>
      <w:r w:rsidRPr="009752A4">
        <w:rPr>
          <w:sz w:val="28"/>
          <w:lang w:val="ru-RU"/>
        </w:rPr>
        <w:br/>
      </w:r>
      <w:r w:rsidRPr="009752A4">
        <w:rPr>
          <w:sz w:val="28"/>
          <w:lang w:val="ru-RU"/>
        </w:rPr>
        <w:br/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Общее число часов, рекомендованных для изучения физической культуры по вариантам </w:t>
      </w:r>
      <w:r>
        <w:rPr>
          <w:rFonts w:ascii="Times New Roman" w:hAnsi="Times New Roman"/>
          <w:color w:val="000000"/>
          <w:sz w:val="28"/>
        </w:rPr>
        <w:t>NN</w:t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2, 3 – 5 федерального учебного плана,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r w:rsidRPr="009752A4">
        <w:rPr>
          <w:sz w:val="28"/>
          <w:lang w:val="ru-RU"/>
        </w:rPr>
        <w:br/>
      </w:r>
      <w:r w:rsidRPr="009752A4">
        <w:rPr>
          <w:sz w:val="28"/>
          <w:lang w:val="ru-RU"/>
        </w:rPr>
        <w:br/>
      </w:r>
      <w:bookmarkStart w:id="7" w:name="11af086b-6fea-469c-9308-903dc369ac6e"/>
      <w:r w:rsidRPr="009752A4">
        <w:rPr>
          <w:rFonts w:ascii="Times New Roman" w:hAnsi="Times New Roman"/>
          <w:color w:val="000000"/>
          <w:sz w:val="28"/>
          <w:lang w:val="ru-RU"/>
        </w:rPr>
        <w:t xml:space="preserve"> 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объеме не менее 70% учебных часов должно быть отведено на выполнение физических упражнений.</w:t>
      </w:r>
      <w:bookmarkEnd w:id="7"/>
    </w:p>
    <w:p w:rsidR="003255C5" w:rsidRPr="009752A4" w:rsidRDefault="003255C5">
      <w:pPr>
        <w:spacing w:after="0" w:line="264" w:lineRule="auto"/>
        <w:ind w:left="120"/>
        <w:jc w:val="both"/>
        <w:rPr>
          <w:lang w:val="ru-RU"/>
        </w:rPr>
      </w:pPr>
    </w:p>
    <w:p w:rsidR="003255C5" w:rsidRPr="009752A4" w:rsidRDefault="003255C5">
      <w:pPr>
        <w:spacing w:after="0" w:line="264" w:lineRule="auto"/>
        <w:ind w:left="120"/>
        <w:jc w:val="both"/>
        <w:rPr>
          <w:lang w:val="ru-RU"/>
        </w:rPr>
      </w:pPr>
    </w:p>
    <w:p w:rsidR="003255C5" w:rsidRPr="009752A4" w:rsidRDefault="003255C5">
      <w:pPr>
        <w:rPr>
          <w:lang w:val="ru-RU"/>
        </w:rPr>
        <w:sectPr w:rsidR="003255C5" w:rsidRPr="009752A4">
          <w:pgSz w:w="11906" w:h="16383"/>
          <w:pgMar w:top="1134" w:right="850" w:bottom="1134" w:left="1701" w:header="720" w:footer="720" w:gutter="0"/>
          <w:cols w:space="720"/>
        </w:sectPr>
      </w:pPr>
    </w:p>
    <w:p w:rsidR="003255C5" w:rsidRPr="009752A4" w:rsidRDefault="00776BBF">
      <w:pPr>
        <w:spacing w:after="0" w:line="264" w:lineRule="auto"/>
        <w:ind w:left="120"/>
        <w:jc w:val="both"/>
        <w:rPr>
          <w:lang w:val="ru-RU"/>
        </w:rPr>
      </w:pPr>
      <w:bookmarkStart w:id="8" w:name="block-57172242"/>
      <w:bookmarkEnd w:id="6"/>
      <w:r w:rsidRPr="009752A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255C5" w:rsidRPr="009752A4" w:rsidRDefault="003255C5">
      <w:pPr>
        <w:spacing w:after="0" w:line="264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лежа, сидя, у опоры.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расчет.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вперед на полной стопе (гимнастический шаг), шаги с продвижением вперед на полупальцах и пятках («казачок»), шаги с продвижением вперед на полупальцах с выпрямленными коленями и в полуприседе («жираф»), шаги с продвижением вперед, сочетаемые с отведением рук назад на горизонтальном уровне («конькобежец»). Освоение танцевальных позиций у опоры.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(«веревочка»),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лежа.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поочередно в лицевой, боковой плоскостях. Подскоки через скакалку вперед, назад. Прыжки через скакалку вперед, назад. Игровые задания со скакалкой.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Равновесие – колено вперед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вперед, назад, с поворотом на сорок пять и девяносто градусов в обе стороны.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«веревочка».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9" w:name="_Toc101876902"/>
      <w:bookmarkEnd w:id="9"/>
    </w:p>
    <w:p w:rsidR="003255C5" w:rsidRPr="009752A4" w:rsidRDefault="003255C5">
      <w:pPr>
        <w:spacing w:after="0" w:line="257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3255C5" w:rsidRPr="002D59DD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Общая разминка. 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вперед, назад, приставные шаги на полной стопе вперед с движениями головой в стороны («индюшонок»), шаги в полном приседе («гусиный шаг»), небольшие прыжки в полном приседе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(«мячик»), шаги с наклоном туловища вперед до касания грудью бедра («цапля»), приставные шаги в сторону с наклонами («качалка»), наклоны туловища вперед, попеременно касаясь прямых ног животом, грудью </w:t>
      </w:r>
      <w:r w:rsidRPr="002D59DD">
        <w:rPr>
          <w:rFonts w:ascii="Times New Roman" w:hAnsi="Times New Roman"/>
          <w:color w:val="000000"/>
          <w:sz w:val="28"/>
          <w:lang w:val="ru-RU"/>
        </w:rPr>
        <w:t>(«складочка»).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Партерная разминка. 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суставов, упражнения для развития эластичности мышц ног и формирования выворотности стоп, упражнения для укрепления мышц ног, рук, упражнения для увеличения подвижности тазобедренных, коленных и голеностопных суставов.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упражнений для укрепления мышц спины и брюшного пресса («березка»), упражнения для укрепления мышц спины («рыбка», «коробочка»), упражнения для укрепления брюшного пресса («уголок»), упражнения для укрепления мышц спины и увеличения их эластичности («киска»), упражнения для развития гибкости: отведение ноги назад стоя на колене (махи назад) поочередно правой и левой ногой, прямые ноги разведены в стороны, наклоны туловища попеременно к каждой ноге, руки вверх, прижаты к ушам («коромысло»), упражнение для укрепления мышц живота, развития координации, укрепления мышц бедер («неваляшка»).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Разминка у опоры. 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полуприсед (колени вперед, вместе) – вытянуть колени – подняться на полупальцы – опустить пятки на пол в исходное положение. Наклоны туловища вперед, назад и в сторону в опоре на полной стопе и на носках. Равновесие «пассе» (в сторону, затем вперед) в опоре на стопе и на носках. Равновесие с ногой вперед (горизонтально) и мах вперед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(вперед и в сторону).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Подводящие упражнения, акробатические упражнения.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упражнений: кувырок вперед, назад, шпагат, колесо, мост из положения сидя, стоя и вставание из положения мост.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вдвое, перед собой, ловля скакалки. Высокие прыжки вперед через скакалку с двойным махом вперед. Игровые задания со скакалкой.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Бросок мяча в заданную плоскость и ловля мяча. Серия отбивов мяча.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Игровые задания, в том числе с мячом и скакалкой. Спортивные эстафеты с гимнастическим предметом. Спортивные и </w:t>
      </w:r>
      <w:proofErr w:type="gramStart"/>
      <w:r w:rsidRPr="009752A4">
        <w:rPr>
          <w:rFonts w:ascii="Times New Roman" w:hAnsi="Times New Roman"/>
          <w:color w:val="000000"/>
          <w:sz w:val="28"/>
          <w:lang w:val="ru-RU"/>
        </w:rPr>
        <w:t>туристические физические игры</w:t>
      </w:r>
      <w:proofErr w:type="gramEnd"/>
      <w:r w:rsidRPr="009752A4">
        <w:rPr>
          <w:rFonts w:ascii="Times New Roman" w:hAnsi="Times New Roman"/>
          <w:color w:val="000000"/>
          <w:sz w:val="28"/>
          <w:lang w:val="ru-RU"/>
        </w:rPr>
        <w:t xml:space="preserve"> и игровые задания.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Комбинации упражнений. Осваиваем соединение изученных упражнений в комбинации.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стоя в </w:t>
      </w:r>
      <w:r>
        <w:rPr>
          <w:rFonts w:ascii="Times New Roman" w:hAnsi="Times New Roman"/>
          <w:color w:val="000000"/>
          <w:sz w:val="28"/>
        </w:rPr>
        <w:t>VI</w:t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позиции ног, колени вытянуты, рука с мячом на ладони вперед (локоть прямой) – бросок мяча в заданную плоскость (на шаг вперед) – шаг вперед с поворотом тела на триста шестьдесят градусов – ловля мяча.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Пример: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Исходное положение: сидя в группировке – кувырок вперед-поворот «казак» – подъем – стойка в </w:t>
      </w:r>
      <w:r>
        <w:rPr>
          <w:rFonts w:ascii="Times New Roman" w:hAnsi="Times New Roman"/>
          <w:color w:val="000000"/>
          <w:sz w:val="28"/>
        </w:rPr>
        <w:t>VI</w:t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позиции, руки опущены.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Плавательная подготовка.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Правила поведения в бассейне. Упражнения ознакомительного плавания: освоение универсальных умений дыхания в воде. Освоение упражнений для формирования навыков плавания: «поплавок», «морская звезда», «лягушонок», «веселый дельфин». Освоение спортивных стилей плавания.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Основная гимнастика.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дыхания во время выполнения гимнастических упражнений.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техники поворотов в обе стороны на сто восемьдесят и триста шестьдесят градусов на одной ноге (попеременно), техники выполнения серии поворотов колено вперед, в сторону, поворот «казак», нога вперед горизонтально. Освоение техники выполнения прыжков толчком с одной ноги вперед, с поворотом на девяносто и сто восемьдесят градусов в обе стороны.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танцевальных шагов: шаги с подскоками (вперед, назад, с поворотом), шаги галопа (в сторону, вперед), а также в сочетании с различными подскоками, элементы русского танца («припадание»), элементы современного танца.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упражнений на развитие силы: сгибание и разгибание рук в упоре лежа на полу.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3255C5" w:rsidRPr="009752A4" w:rsidRDefault="00776BBF">
      <w:pPr>
        <w:spacing w:after="0" w:line="269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месте, повороты направо и налево, передвижение в колонне по</w:t>
      </w:r>
      <w:bookmarkStart w:id="10" w:name="_Toc101876903"/>
      <w:bookmarkEnd w:id="10"/>
      <w:r w:rsidRPr="009752A4">
        <w:rPr>
          <w:rFonts w:ascii="Times New Roman" w:hAnsi="Times New Roman"/>
          <w:color w:val="000000"/>
          <w:sz w:val="28"/>
          <w:lang w:val="ru-RU"/>
        </w:rPr>
        <w:t xml:space="preserve"> одному с равномерной скоростью.</w:t>
      </w:r>
    </w:p>
    <w:p w:rsidR="003255C5" w:rsidRPr="009752A4" w:rsidRDefault="003255C5">
      <w:pPr>
        <w:spacing w:after="0" w:line="264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64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и демонстрация приемов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Организующие команды и приемы.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учетом особенностей режима работы мышц (динамичные, статичные).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Различные групповые выступления, в том числе освоение основных условий участия во флешмобах.</w:t>
      </w:r>
      <w:bookmarkStart w:id="11" w:name="_Toc101876904"/>
      <w:bookmarkEnd w:id="11"/>
    </w:p>
    <w:p w:rsidR="003255C5" w:rsidRPr="009752A4" w:rsidRDefault="003255C5">
      <w:pPr>
        <w:spacing w:after="0" w:line="257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Физическое воспитание и физическое совершенствование. Спорт и гимнастические виды спорта. Принципиальные различия спорта и физической культуры. Ознакомление с видами спорта (на выбор) и правилами проведения соревнований по виду спорта (на выбор).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траектории, в том числе для утренней гимнастики, увеличения эффективности развития гибкости, координации. Самостоятельное проведение разминки по ее видам.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методов организации и проведения спортивных эстафет, игр и игровых заданий, принципы проведения эстафет при ролевом участии (капитан команды, участник, судья, организатор). Туристическая игровая и спортивная игровая деятельность. Обеспечение индивидуального и коллективного творчества по созданию эстафет, игровых заданий, флешмоба.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простейших форм борьбы. Игровые задания в рамках освоения упражнений единоборств и самообороны.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Освоение навыков туристической деятельности, включая сбор базового снаряжения для туристического похода, составление маршрута на карте с использованием компаса.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принципов определения максимально допустимой для себя нагрузки (амплитуды движения) при выполнении физического упражнения.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Способы демонстрации результатов освоения программы по физической культуре.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комбинаций упражнений основной гимнастики с элементами акробатики и танцевальных шагов.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для развития силы мышц рук (для удержания собственного веса).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Овладение техникой выполнения гимнастических упражнений для сбалансированности веса и роста; эстетических движений.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гимнастических упражнений на укрепление мышц брюшного пресса, спины, мышц груди: «уголок» (усложненный вариант), упражнение для рук, упражнение «волна» вперед, назад, упражнение для укрепления мышц спины и увеличения эластичности мышц туловища.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акробатических упражнений: мост из положения стоя и поднятие из моста, шпагаты: поперечный или продольный, стойка на руках, колесо.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Овладение техникой выполнения гимнастической, строевой и туристической ходьбы и равномерного бега на 60 и 100 м.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прыжков в длину и высоту с места толчком двумя ногами, в высоту с разбега (при наличии специального спортивного легкоатлетического оборудования).</w:t>
      </w:r>
    </w:p>
    <w:p w:rsidR="003255C5" w:rsidRPr="002D59DD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Овладение одним или более из спортивных стилей плавания на время и дистанцию </w:t>
      </w:r>
      <w:r w:rsidRPr="002D59DD">
        <w:rPr>
          <w:rFonts w:ascii="Times New Roman" w:hAnsi="Times New Roman"/>
          <w:color w:val="000000"/>
          <w:sz w:val="28"/>
          <w:lang w:val="ru-RU"/>
        </w:rPr>
        <w:t>(на выбор) при наличии материально-технического обеспечения).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 и освоение физических упражнений для начальной подготовки по данному виду спорта в соответствии со стандартами спортивной подготовки.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перемещение на лыжах, бег (челночный), метание теннисного мяча в заданную цель, прыжки в высоту, в длину, плавание.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Выполнение заданий в ролевых, туристических, спортивных играх.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Освоение строевого шага и походного шага. Шеренги, перестроения и движение в шеренгах. Повороты на месте и в движении.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техникой выполнения групповых гимнастических и спортивных упражнений.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Демонстрация результатов освоения программы по физической культуре.</w:t>
      </w:r>
    </w:p>
    <w:p w:rsidR="003255C5" w:rsidRPr="009752A4" w:rsidRDefault="003255C5">
      <w:pPr>
        <w:rPr>
          <w:lang w:val="ru-RU"/>
        </w:rPr>
        <w:sectPr w:rsidR="003255C5" w:rsidRPr="009752A4">
          <w:pgSz w:w="11906" w:h="16383"/>
          <w:pgMar w:top="1134" w:right="850" w:bottom="1134" w:left="1701" w:header="720" w:footer="720" w:gutter="0"/>
          <w:cols w:space="720"/>
        </w:sectPr>
      </w:pPr>
    </w:p>
    <w:p w:rsidR="003255C5" w:rsidRPr="009752A4" w:rsidRDefault="00776BBF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57172243"/>
      <w:bookmarkEnd w:id="8"/>
      <w:bookmarkEnd w:id="12"/>
      <w:r w:rsidRPr="009752A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255C5" w:rsidRPr="009752A4" w:rsidRDefault="003255C5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3255C5" w:rsidRPr="009752A4" w:rsidRDefault="00776BBF">
      <w:pPr>
        <w:spacing w:after="0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патриотическое воспитание: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гражданское воспитание: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свое поведение и поступки своих товарищей с позиции нравственных и правовых норм с учетом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3255C5" w:rsidRPr="009752A4" w:rsidRDefault="00776BBF">
      <w:pPr>
        <w:spacing w:after="0" w:line="264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3255C5" w:rsidRPr="009752A4" w:rsidRDefault="00776BBF">
      <w:pPr>
        <w:spacing w:after="0" w:line="264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5) экологическое воспитание: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15" w:name="_Toc101876894"/>
      <w:bookmarkEnd w:id="15"/>
    </w:p>
    <w:p w:rsidR="003255C5" w:rsidRPr="009752A4" w:rsidRDefault="003255C5">
      <w:pPr>
        <w:spacing w:after="0" w:line="264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64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255C5" w:rsidRPr="009752A4" w:rsidRDefault="00776BBF">
      <w:pPr>
        <w:spacing w:after="0" w:line="264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255C5" w:rsidRPr="009752A4" w:rsidRDefault="00776BBF">
      <w:pPr>
        <w:spacing w:after="0" w:line="264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связь между физическими упражнениями и их влиянием на развитие физических качеств;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задач.</w:t>
      </w:r>
    </w:p>
    <w:p w:rsidR="003255C5" w:rsidRPr="009752A4" w:rsidRDefault="003255C5">
      <w:pPr>
        <w:spacing w:after="0" w:line="252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52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255C5" w:rsidRPr="009752A4" w:rsidRDefault="00776BBF">
      <w:pPr>
        <w:spacing w:after="0" w:line="252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учета интересов сторон и сотрудничества.</w:t>
      </w:r>
    </w:p>
    <w:p w:rsidR="003255C5" w:rsidRPr="009752A4" w:rsidRDefault="003255C5">
      <w:pPr>
        <w:spacing w:after="0" w:line="257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6" w:name="_Toc101876895"/>
      <w:bookmarkEnd w:id="16"/>
    </w:p>
    <w:p w:rsidR="003255C5" w:rsidRPr="009752A4" w:rsidRDefault="003255C5">
      <w:pPr>
        <w:spacing w:after="0" w:line="257" w:lineRule="auto"/>
        <w:ind w:left="120"/>
        <w:jc w:val="both"/>
        <w:rPr>
          <w:lang w:val="ru-RU"/>
        </w:rPr>
      </w:pPr>
    </w:p>
    <w:p w:rsidR="003255C5" w:rsidRPr="009752A4" w:rsidRDefault="00776BBF">
      <w:pPr>
        <w:spacing w:after="0" w:line="257" w:lineRule="auto"/>
        <w:ind w:left="120"/>
        <w:jc w:val="both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трех групп,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определенных умений.</w:t>
      </w:r>
      <w:bookmarkStart w:id="17" w:name="_Toc101876896"/>
      <w:bookmarkEnd w:id="17"/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752A4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различать основные предметные области физической культуры (гимнастика, игры, туризм, спорт);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формулировать правила составления распорядка дня с использованием знаний принципов личной гигиены, требований к одежде и обуви для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разминки.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pacing w:val="-4"/>
          <w:sz w:val="28"/>
          <w:lang w:val="ru-RU"/>
        </w:rPr>
        <w:t>осваивать технику выполнения гимнастических упражнений для формирования</w:t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опорно-двигательного аппарата, включая гимнастический шаг, мягкий бег;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период начального </w:t>
      </w:r>
      <w:r w:rsidRPr="009752A4">
        <w:rPr>
          <w:rFonts w:ascii="Times New Roman" w:hAnsi="Times New Roman"/>
          <w:color w:val="000000"/>
          <w:spacing w:val="-4"/>
          <w:sz w:val="28"/>
          <w:lang w:val="ru-RU"/>
        </w:rPr>
        <w:t>общего образования, и развития силы, основанной на удержании собственного веса;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вперед, назад, с поворотом в обе стороны;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осваивать способы игровой деятельности. 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9752A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9752A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752A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9752A4">
        <w:rPr>
          <w:rFonts w:ascii="Times New Roman" w:hAnsi="Times New Roman"/>
          <w:color w:val="000000"/>
          <w:sz w:val="28"/>
          <w:lang w:val="ru-RU"/>
        </w:rPr>
        <w:t>обучающийся достигнет следующих предметных результатов по отдельным темам программы по физической культуре: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выбирать и составлять комплексы упражнений основной гимнастики для выполнения определенных задач, включая формирование свода стопы, укрепление определенных групп мышц, увеличение подвижности суставов;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принимать решения в условиях игровой деятельности, оценивать правила безопасности в процессе игры;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знать основные строевые команды. 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классифицировать виды физических упражнений в соответствии с определенным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командные перестроения: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участвовать в играх и игровых заданиях, спортивных эстафетах; устанавливать ролевое участие членов команды; выполнять перестроения.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физические упражнения на развитие гибкости и координационно-скоростных способностей;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перемещения гимнастическим шагом, мягким бегом вперед, назад, прыжками, подскоками, галопом;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технику плавания одним или несколькими спортивными стилями плавания (при наличии материально-технического обеспечения).</w:t>
      </w:r>
      <w:bookmarkStart w:id="18" w:name="_Toc101876898"/>
      <w:bookmarkEnd w:id="18"/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752A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выполнять задания на составление комплексов физических упражнений по преимущественной целевой направленности их использования, находить и </w:t>
      </w: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ее видам: общую, партерную, разминку у опоры, характеризовать комплексы гимнастических упражнений по целевому назначению;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Физическое совершенствование.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определенное расстояние;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9" w:name="_Toc101876899"/>
      <w:bookmarkEnd w:id="19"/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752A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752A4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Знания о физической культуре: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определять и кратко характеризовать физическую культуру, ее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понимать и перечислять физические упражнения в классификации по преимущественной целевой направленности;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формулировать основные задачи физической культуры, объяснять отличия задач физической культуры от задач спорта;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характеризовать туристическую деятельность, ее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</w:r>
    </w:p>
    <w:p w:rsidR="003255C5" w:rsidRPr="009752A4" w:rsidRDefault="00776BBF">
      <w:pPr>
        <w:spacing w:after="0" w:line="264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знать строевые команды;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определять ситуации, требующие применения правил предупреждения травматизма;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определять состав спортивной одежды в зависимости от погодных условий и условий занятий;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различать гимнастические упражнения по воздействию на развитие физических качеств (сила, быстрота, координация, гибкость).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деятельности: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составлять индивидуальный режим дня, вести дневник наблюдений за своим физическим развитием, в том числе оценивая свое состояние после закаливающих процедур;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объяснять технику разученных гимнастических упражнений и специальных физических упражнений по виду спорта (по выбору);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общаться и взаимодействовать в игровой деятельности;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подвижные игры с элементами соревновательной деятельности.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Физическое совершенствование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</w:t>
      </w:r>
      <w:proofErr w:type="gramStart"/>
      <w:r w:rsidRPr="009752A4">
        <w:rPr>
          <w:rFonts w:ascii="Times New Roman" w:hAnsi="Times New Roman"/>
          <w:color w:val="000000"/>
          <w:sz w:val="28"/>
          <w:lang w:val="ru-RU"/>
        </w:rPr>
        <w:t>положениях(</w:t>
      </w:r>
      <w:proofErr w:type="gramEnd"/>
      <w:r w:rsidRPr="009752A4">
        <w:rPr>
          <w:rFonts w:ascii="Times New Roman" w:hAnsi="Times New Roman"/>
          <w:color w:val="000000"/>
          <w:sz w:val="28"/>
          <w:lang w:val="ru-RU"/>
        </w:rPr>
        <w:t>в движении, лежа, сидя, стоя);</w:t>
      </w:r>
    </w:p>
    <w:p w:rsidR="003255C5" w:rsidRPr="009752A4" w:rsidRDefault="00776BBF">
      <w:pPr>
        <w:spacing w:after="0" w:line="252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 xml:space="preserve"> принимать на себя ответственность за результаты эффективного развития собственных физических качеств.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деятельность: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и показывать универсальные умения при выполнении организующих упражнений;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технику выполнения спортивных упражнений;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парах и группах при разучивании специальных физических упражнений;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гимнастических упражнений и техники плавания;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различать, выполнять и озвучивать строевые команды;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взаимодействию в группах при разучивании и выполнении физических упражнений;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различных стилей плавания (на выбор), выполнять плавание на скорость;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lastRenderedPageBreak/>
        <w:t>описывать и демонстрировать правила соревновательной деятельности по виду спорта (на выбор);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занятиях физической культурой и спортом;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демонстрировать технику удержания гимнастических предметов (мяч, скакалка) при передаче, броске, ловле, вращении, перекатах;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демонстрировать технику выполнения равновесий, поворотов, прыжков толчком с одной ноги (попеременно), на месте и с разбега;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технику танцевальных шагов, выполняемых индивидуально, парами, в группах;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моделировать комплексы упражнений общей гимнастики по видам разминки (общая, партерная, у опоры);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в самостоятельной организации и проведении подвижных игр, игровых заданий, спортивных эстафет;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управлять эмоциями в процессе учебной и игровой деятельности;</w:t>
      </w:r>
    </w:p>
    <w:p w:rsidR="003255C5" w:rsidRPr="009752A4" w:rsidRDefault="00776BBF">
      <w:pPr>
        <w:spacing w:after="0" w:line="257" w:lineRule="auto"/>
        <w:ind w:firstLine="600"/>
        <w:jc w:val="both"/>
        <w:rPr>
          <w:lang w:val="ru-RU"/>
        </w:rPr>
      </w:pPr>
      <w:r w:rsidRPr="009752A4">
        <w:rPr>
          <w:rFonts w:ascii="Times New Roman" w:hAnsi="Times New Roman"/>
          <w:color w:val="000000"/>
          <w:sz w:val="28"/>
          <w:lang w:val="ru-RU"/>
        </w:rPr>
        <w:t>осваивать технические действия из спортивных игр.</w:t>
      </w:r>
      <w:bookmarkStart w:id="20" w:name="_Toc101876900"/>
      <w:bookmarkEnd w:id="20"/>
    </w:p>
    <w:p w:rsidR="003255C5" w:rsidRPr="009752A4" w:rsidRDefault="003255C5">
      <w:pPr>
        <w:rPr>
          <w:lang w:val="ru-RU"/>
        </w:rPr>
        <w:sectPr w:rsidR="003255C5" w:rsidRPr="009752A4">
          <w:pgSz w:w="11906" w:h="16383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bookmarkStart w:id="21" w:name="block-57172238"/>
      <w:bookmarkEnd w:id="13"/>
      <w:r w:rsidRPr="009752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55C5" w:rsidRDefault="00776B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255C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5C5" w:rsidRDefault="003255C5">
            <w:pPr>
              <w:spacing w:after="0"/>
              <w:ind w:left="135"/>
            </w:pP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</w:tr>
      <w:tr w:rsidR="003255C5" w:rsidRPr="002D59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2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</w:tbl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255C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5C5" w:rsidRDefault="003255C5">
            <w:pPr>
              <w:spacing w:after="0"/>
              <w:ind w:left="135"/>
            </w:pP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</w:tr>
      <w:tr w:rsidR="003255C5" w:rsidRPr="002D59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2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расчёты и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упражнений для развития координации и развития жизненно важных навыков и умений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</w:tbl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3255C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5C5" w:rsidRDefault="003255C5">
            <w:pPr>
              <w:spacing w:after="0"/>
              <w:ind w:left="135"/>
            </w:pP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</w:tr>
      <w:tr w:rsidR="003255C5" w:rsidRPr="002D59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2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навыков плавания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специальных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Туристические физические упражнения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</w:tbl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3255C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55C5" w:rsidRDefault="003255C5">
            <w:pPr>
              <w:spacing w:after="0"/>
              <w:ind w:left="135"/>
            </w:pP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</w:tr>
      <w:tr w:rsidR="003255C5" w:rsidRPr="002D59D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752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физкультурной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техникой выполнения специальных комплексов упражнений основной гимнастики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 и выполнение перемещений различными способами передвижений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и игровые задания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выполнения физических упражнений при взаимодействии в группах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плавания спортивными стилями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гимнастических предметов (мяч, скакалка) при передаче, броске, ловле, вращении, перекатах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удержания равновесий, выполнения прыжков, поворотов, танцевальных шагов индивидуально и в группах, выполнения акробатических упражнений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подвижных игр, игровых заданий, спортивных эстафет. Организация участия в соревновательной деятельности, контрольно-тестовых упражнениях, сдаче нормативов ГТО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достигнутых результатов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</w:tbl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bookmarkStart w:id="22" w:name="block-57172239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255C5" w:rsidRDefault="00776B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3255C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5C5" w:rsidRDefault="003255C5">
            <w:pPr>
              <w:spacing w:after="0"/>
              <w:ind w:left="135"/>
            </w:pP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Гимнастический шаг и бег. Основные хореографические позиции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спортивным оборудованием в школе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r>
              <w:rPr>
                <w:rFonts w:ascii="Times New Roman" w:hAnsi="Times New Roman"/>
                <w:color w:val="000000"/>
                <w:sz w:val="24"/>
              </w:rPr>
              <w:t>Дневник измерений массы и длины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элементы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аппарата. 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для увеличения подвижности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голеностопного сустава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подскоков и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прыжков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кистью руки скакалки, сложенной вчетверо. Техника вращения вдвое сложенной скакалки в лицевой, боковой, горизонтальной плоскостях.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вращения скакалки в боковой плоскости справа налево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проведения ролевых подвижных игр. </w:t>
            </w:r>
            <w:r>
              <w:rPr>
                <w:rFonts w:ascii="Times New Roman" w:hAnsi="Times New Roman"/>
                <w:color w:val="000000"/>
                <w:sz w:val="24"/>
              </w:rPr>
              <w:t>Ролевые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гимнастическими предметами.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со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спортивных упражнений на теснение соперника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грудь в грудь руки за спиной, на теснение соперника, сидя спина к спине, ноги в упор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</w:tbl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3255C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5C5" w:rsidRDefault="003255C5">
            <w:pPr>
              <w:spacing w:after="0"/>
              <w:ind w:left="135"/>
            </w:pP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российского спортивного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r>
              <w:rPr>
                <w:rFonts w:ascii="Times New Roman" w:hAnsi="Times New Roman"/>
                <w:color w:val="000000"/>
                <w:sz w:val="24"/>
              </w:rPr>
              <w:t>Методика контроля осанки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Практика проведения ролевых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приставных шагов и поворотов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акробатических упражнений: шпагат продольный, поперечный, колесо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«мост» из положения сидя, «мост» из положения стоя, подъем из положения «мост»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Комбинации с акробатическими упражнениями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Музыкально-сценические и ролевые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без гимнастических предметов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прыжка с выбросом ноги вперед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дыхания в воде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стили плавания. Техника спортивных стилей плавания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плавание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подготовка: плавание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Плавательная подготовка: упражнения «Веселый дельфин», «Лягушонок»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</w:tbl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6"/>
        <w:gridCol w:w="4433"/>
        <w:gridCol w:w="1282"/>
        <w:gridCol w:w="1841"/>
        <w:gridCol w:w="1910"/>
        <w:gridCol w:w="1347"/>
        <w:gridCol w:w="2221"/>
      </w:tblGrid>
      <w:tr w:rsidR="003255C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5C5" w:rsidRDefault="003255C5">
            <w:pPr>
              <w:spacing w:after="0"/>
              <w:ind w:left="135"/>
            </w:pP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нагрузка: определение и влияние на физическое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Гармоничное развитие. Методика проведения контрольных измерений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упражнений. Роль гимнастики в физическом развитии и физическом совершенствовании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Подводящие упражнения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дыхания в воде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согласования двигательных действий при плавании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спортивных стилей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комплексов и демонстрация техники выполнения гимнастических упражнений из общей разминки, из партерной разминки и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нагрузка в гимнастических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физических упражнений для формирования навыков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моделирования комбинаций гимнастических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правил новых игр и спортивных эстафет. Самостоятельная организация игр (спортивных эстафет) 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Оценивание правил безопасности в процессе выполняемой игры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команды: построения, перестроения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контроля правильного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упражнений при увеличении нагрузки.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освоенных гимнастических упражнений с постепенным увеличением нагрузки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методики измерения пульса при увеличении нагрузки; техники дыхания при выполнении упражнений; методики контроля осанки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общей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разминки у опоры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акробатических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гимнастическими предметами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гимнастических упражнений для укрепления мышц стопы, для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укрепления мышц ног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брюшного пресса, мышц спины, для развития гибкости позвоночника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укрепления мышц рук, мышц плечевого пояса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голеностопного сустава, тазобедренного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подвижности плечевого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для развития эластичности мышц ног, подвижности коленного сустава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и демонстрация выполнения упражнений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гимнастическими предметами для развития координационно-скоростных способностей. Составление комплекса и демонстрация выполнения акробатических упражнений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танцевальных шагов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общей, партерной разминки, разминки у опоры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комплекса и демонстрация выполнения гимнастических упражнений в подвижных играх для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строевого и походного шага. Построения и перемещения по команде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нормативов ГТО, тестовых заданий на гибкость и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координационно-скоростные способности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выполнение физических упражнений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 перестроения в шеренги, повороты в строю. Перемещения с помощью танцевальных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 для перемещений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выталкиванием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Игры с теснением соперника, упираясь в грудь рукой, сидя спина к спине, ноги в упор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Игры в перетягивания соперника в свою сторону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Игры за овладение у соперника предметом одной рукой, двумя руками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на устойчивость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Туристическая игры «Пройди по бревну», «Сквозь бурелом». Игровое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задание: собери рюкзак в поход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серии поворотов на девяносто и сто восемьдесят градусов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прыжки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прыжков через скакалку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Общеразвивающие, музыкально-сценические, ролевые игры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 и эстафеты с использованием гимнастических предметов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бега вперед, назад, челночного бега для развития координации и ловкости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Бег на скорость (30 м) и подготовка к сдаче норм ГТО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комбинаций танцевальных шагов и элементов танцевальных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Демонстрация комбинации упражнений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танцевальных шагов и элементов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силы мышц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общефизической подготовки на развитие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на силу, гибкость, координационно-скоростные способности по специализации вида спорта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личного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деятельность по подготовке группового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гибкости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тестовых упражнений для определения динамики развития координационно-скоростных способностей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формирования навыков плавания, дыхания в воде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и демонстрация техники стилей спортивного плавания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оценки изменений показателей скорости при плавании на определенное расстояние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 ГТО (по возрасту)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сдачи нормативов на гибкость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для тренировки координационных способностей, ловкости, точности, координации движений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 на проложение маршрута туристического похода на карте местности, по сбору рюкзака для туристического похода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Контрольно-тестовые упражнения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Демонстрация группового показательного выступления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упражнений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 на координационно-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скоростные способности: прыжок в длину с места толчком с двух ног; метание мяча в заданную плоскость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навыков и умений соревновательной деятельности. Демонстрация навыков и умений в итоговых показательных упражнениях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</w:tbl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4652"/>
        <w:gridCol w:w="1192"/>
        <w:gridCol w:w="1841"/>
        <w:gridCol w:w="1910"/>
        <w:gridCol w:w="1347"/>
        <w:gridCol w:w="2221"/>
      </w:tblGrid>
      <w:tr w:rsidR="003255C5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55C5" w:rsidRDefault="003255C5">
            <w:pPr>
              <w:spacing w:after="0"/>
              <w:ind w:left="135"/>
            </w:pP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55C5" w:rsidRDefault="003255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55C5" w:rsidRDefault="003255C5"/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физической культуры, ее роли в общей культуре человека. Задачи спорта и задачи физической культуры. Важные навыки жизнедеятельности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Туристическая деятельность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команды. Строевые упражнения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безопасного поведения на уроке физической культуры. Направления физической культуры в классификации физических упражнений по признаку исторически сложившихся систем физического воспитания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физических упражнений по целевому назначению. Техника выполнения упражнений для тестирования результатов развития физических качеств и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общая разминка, партерная разминка, разминка у опоры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занятия общеразвивающими и здоровьеформирующими физическими упражнениями: игры и игровые задания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демонстрация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Методы определения динамики развития гибкости и координационно-скоростных способностей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новых игр и игровых заданий, способов демонстрации полученных навыков и умений выполнения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гибкости и увеличения эластичности мышц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на развитие координационно-скоростных способностей и меткости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комплексов упражнений на развитие моторики; на увеличение подвижности суставов, формирование стопы и осанки; на укрепление мышц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тела. Моделирование игр и игровых заданий с выполнением комплексов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Туристическая деятельность: базовое снаряжение для похода, составление маршрута, ориентирование на местности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специальных комплексов упражнений основной гимнастики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спины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рук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укрепление мышц живота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упражнений на развитие гибкости позвоночника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на развитие подвижности тазобедренных суставов; на развитие подвижности коленных и голеностопных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суставов; на развитие эластичности мышц ног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комплексов упражнений с гимнастическими предметами для развития координации. Техника выполнения комплексов акробатических упражнений для развития координации. Техника выполнения комплексов упражнений с гимнастическими предметами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танцевальных шагов для развития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правил новых ролевых спортивных эстафет. Участие в спортивных эстафетах по ролям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Универсальные умения по самостоятельному выполнению упражнений в оздоровительных формах занятий: утренняя гимнастика, тренировочные занятия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строевого, походного шага, практика выполнения строевых команд. Демонстрация универсальных умений при выполнении организующих упражнений для групп. Демонстрация универсальных умений при выполнении организующих упражнений для групп при выполнении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спортивных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комплекса базовых упражнений гимнастики для общей разминки.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программы с базовыми упражнениями гимнастики для общей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перемещений: перекаты, повороты, прыжки, танцевальные шаги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демонстрация программ с базовыми упражнениями для физкультминуток на воздухе и в зале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комплексов упражнений общей гимнастики по видам разминки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Типичные ошибки при выполнении спортивных и туристических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и туристических упражнений для укрепления отдельных мышечных групп. Техника выполнения туристических физических упражнений. Игровые задания по туристической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Жизненно важные навыки и умения на уроках физической культуры. Практика наблюдения за динамикой развития физических качеств и способностей. Проектирование индивидуальной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образовательной траектории для эффективного развития физических качеств и способностей.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комплексов утренней гимнастики, физкультминуток по целевым задачам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комплексов перемещений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проведения спортивных ролевых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универсальных умений управлять эмоциями в процессе учебной и игровой 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организации и проведения туристических игр. Организация и проведение туристических игр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демонстрации личных результатов при выполнении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Демонстрация личных результатов при выполнении игровых заданий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синхронного выполнения физических упражнений. Выполнение упражнений под ритм и счет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взаимодействия и сотрудничества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стилей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удержания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дыхания при плавании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имитационных упражнений на суше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специальных упражнений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освоения техники спортивных способов плавания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ознакомления с плотностью и сопротивлением воды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погружения в воду с головой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подныривания и открывания глаз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всплывания и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лежания на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выдохов в воду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скольжения в воде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 плавательных досок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использованием, гимнастических палок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скакалки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удержания мяча при передаче, броске, ловле, вращении, перекатах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комплексов акробатических упражнений с гимнастическим предметом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техники выполнения равновесий, поворотов, прыжков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универсальных умений по взаимодействию в парах и группах при 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разучивании специальных физических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акробатических упражнений. Правила техники безопасности при выполнении акробатических упражнений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танцевальных шагов, выполняемых индивидуально, парами, в группах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соревновательной деятельности внутришкольных этапов различных соревнований, фестивалей, конкурсов, мастер-классов, открытых уроков с использованием полученных навыков и умений, в контрольно-тестовых упражнениях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Сдача нормативов ГТО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демонстрация спортивных игр, игровых заданий и спортивных эстафет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 ритм/на счёт, на музыкальный такт упражнений, танцевальных движений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демонстрация туристических физических игр, игровых заданий.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Приёмы безопасной жизнедеятельности на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Демонстрация контрольно-тестовых упражнений для определения динамики развития гибкости, координации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показательного выступления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Показательное выступление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255C5" w:rsidRDefault="003255C5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3255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Pr="009752A4" w:rsidRDefault="00776BBF">
            <w:pPr>
              <w:spacing w:after="0"/>
              <w:ind w:left="135"/>
              <w:rPr>
                <w:lang w:val="ru-RU"/>
              </w:rPr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 w:rsidRPr="009752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255C5" w:rsidRDefault="00776B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55C5" w:rsidRDefault="003255C5"/>
        </w:tc>
      </w:tr>
    </w:tbl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3255C5">
      <w:pPr>
        <w:sectPr w:rsidR="003255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55C5" w:rsidRDefault="00776BBF">
      <w:pPr>
        <w:spacing w:after="0"/>
        <w:ind w:left="120"/>
      </w:pPr>
      <w:bookmarkStart w:id="23" w:name="block-5717224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255C5" w:rsidRDefault="00776B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255C5" w:rsidRDefault="003255C5">
      <w:pPr>
        <w:spacing w:after="0" w:line="480" w:lineRule="auto"/>
        <w:ind w:left="120"/>
      </w:pPr>
    </w:p>
    <w:p w:rsidR="003255C5" w:rsidRDefault="003255C5">
      <w:pPr>
        <w:spacing w:after="0" w:line="480" w:lineRule="auto"/>
        <w:ind w:left="120"/>
      </w:pPr>
    </w:p>
    <w:p w:rsidR="003255C5" w:rsidRDefault="003255C5">
      <w:pPr>
        <w:spacing w:after="0"/>
        <w:ind w:left="120"/>
      </w:pPr>
    </w:p>
    <w:p w:rsidR="003255C5" w:rsidRDefault="00776B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255C5" w:rsidRDefault="003255C5">
      <w:pPr>
        <w:spacing w:after="0" w:line="480" w:lineRule="auto"/>
        <w:ind w:left="120"/>
      </w:pPr>
    </w:p>
    <w:p w:rsidR="003255C5" w:rsidRDefault="003255C5">
      <w:pPr>
        <w:spacing w:after="0"/>
        <w:ind w:left="120"/>
      </w:pPr>
    </w:p>
    <w:p w:rsidR="003255C5" w:rsidRPr="009752A4" w:rsidRDefault="00776BBF">
      <w:pPr>
        <w:spacing w:after="0" w:line="480" w:lineRule="auto"/>
        <w:ind w:left="120"/>
        <w:rPr>
          <w:lang w:val="ru-RU"/>
        </w:rPr>
      </w:pPr>
      <w:r w:rsidRPr="009752A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255C5" w:rsidRPr="009752A4" w:rsidRDefault="003255C5">
      <w:pPr>
        <w:spacing w:after="0" w:line="480" w:lineRule="auto"/>
        <w:ind w:left="120"/>
        <w:rPr>
          <w:lang w:val="ru-RU"/>
        </w:rPr>
      </w:pPr>
    </w:p>
    <w:p w:rsidR="003255C5" w:rsidRPr="009752A4" w:rsidRDefault="003255C5">
      <w:pPr>
        <w:rPr>
          <w:lang w:val="ru-RU"/>
        </w:rPr>
        <w:sectPr w:rsidR="003255C5" w:rsidRPr="009752A4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776BBF" w:rsidRPr="009752A4" w:rsidRDefault="00776BBF">
      <w:pPr>
        <w:rPr>
          <w:lang w:val="ru-RU"/>
        </w:rPr>
      </w:pPr>
    </w:p>
    <w:sectPr w:rsidR="00776BBF" w:rsidRPr="009752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55C5"/>
    <w:rsid w:val="002D59DD"/>
    <w:rsid w:val="003255C5"/>
    <w:rsid w:val="00776BBF"/>
    <w:rsid w:val="0097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F0916"/>
  <w15:docId w15:val="{456DB05D-3328-45AF-9921-F39B1A42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82</Pages>
  <Words>15931</Words>
  <Characters>90813</Characters>
  <Application>Microsoft Office Word</Application>
  <DocSecurity>0</DocSecurity>
  <Lines>756</Lines>
  <Paragraphs>213</Paragraphs>
  <ScaleCrop>false</ScaleCrop>
  <Company/>
  <LinksUpToDate>false</LinksUpToDate>
  <CharactersWithSpaces>106531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Гулюза</cp:lastModifiedBy>
  <cp:revision>3</cp:revision>
  <dcterms:created xsi:type="dcterms:W3CDTF">2025-08-25T16:19:00Z</dcterms:created>
  <dcterms:modified xsi:type="dcterms:W3CDTF">2025-08-27T09:06:00Z</dcterms:modified>
</cp:coreProperties>
</file>